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8E1FF4" w:rsidRPr="00126300" w:rsidTr="008E1FF4">
        <w:trPr>
          <w:trHeight w:val="558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FF4" w:rsidRPr="00126300" w:rsidRDefault="008E1FF4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 w:colFirst="1" w:colLast="1"/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FF4" w:rsidRPr="00A85DC4" w:rsidRDefault="008E1FF4" w:rsidP="00AD71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85DC4">
              <w:rPr>
                <w:rFonts w:ascii="ＭＳ ゴシック" w:eastAsia="ＭＳ ゴシック" w:hAnsi="ＭＳ ゴシック" w:hint="eastAsia"/>
                <w:b/>
                <w:sz w:val="22"/>
              </w:rPr>
              <w:t>夜間対応型訪問介護</w:t>
            </w:r>
          </w:p>
        </w:tc>
      </w:tr>
      <w:tr w:rsidR="008E1FF4" w:rsidRPr="00126300" w:rsidTr="008E1FF4">
        <w:trPr>
          <w:trHeight w:val="558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FF4" w:rsidRPr="00126300" w:rsidRDefault="008E1FF4" w:rsidP="008E1F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1FF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8E1FF4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FF4" w:rsidRPr="00126300" w:rsidRDefault="008E1FF4" w:rsidP="008E1F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206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7B206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8E1FF4" w:rsidRPr="00126300" w:rsidTr="008E1FF4">
        <w:trPr>
          <w:trHeight w:val="349"/>
        </w:trPr>
        <w:tc>
          <w:tcPr>
            <w:tcW w:w="2835" w:type="dxa"/>
            <w:tcBorders>
              <w:top w:val="single" w:sz="12" w:space="0" w:color="auto"/>
            </w:tcBorders>
          </w:tcPr>
          <w:p w:rsidR="008E1FF4" w:rsidRPr="00126300" w:rsidRDefault="008E1FF4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①２４時間通報対応加算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8E1FF4" w:rsidRPr="00126300" w:rsidRDefault="008E1FF4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</w:t>
            </w:r>
            <w:r w:rsidR="000A64FD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0A64FD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8E1FF4" w:rsidRPr="00126300" w:rsidRDefault="008E1FF4" w:rsidP="000904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8E1FF4" w:rsidRPr="00126300" w:rsidRDefault="008E1FF4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 xml:space="preserve">・指定訪問介護事業所（複数の事業所と連携体制をとっている場合は、そのすべての事業所）と取り交わした協定書もしくは契約書の写し　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②特別地域加算</w:t>
            </w:r>
          </w:p>
        </w:tc>
        <w:tc>
          <w:tcPr>
            <w:tcW w:w="6096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【</w:t>
            </w:r>
            <w:r>
              <w:rPr>
                <w:rFonts w:ascii="ＭＳ 明朝" w:eastAsia="ＭＳ ゴシック" w:cs="ＭＳ ゴシック" w:hint="eastAsia"/>
                <w:sz w:val="22"/>
              </w:rPr>
              <w:t>熊野川</w:t>
            </w:r>
            <w:r w:rsidR="006F02A4">
              <w:rPr>
                <w:rFonts w:ascii="ＭＳ 明朝" w:eastAsia="ＭＳ ゴシック" w:cs="ＭＳ ゴシック" w:hint="eastAsia"/>
                <w:sz w:val="22"/>
              </w:rPr>
              <w:t>、高田</w:t>
            </w:r>
            <w:r>
              <w:rPr>
                <w:rFonts w:ascii="ＭＳ 明朝" w:eastAsia="ＭＳ ゴシック" w:cs="ＭＳ ゴシック" w:hint="eastAsia"/>
                <w:sz w:val="22"/>
              </w:rPr>
              <w:t>地域</w:t>
            </w:r>
            <w:r w:rsidR="006F02A4">
              <w:rPr>
                <w:rFonts w:ascii="ＭＳ 明朝" w:eastAsia="ＭＳ ゴシック" w:cs="ＭＳ ゴシック" w:hint="eastAsia"/>
                <w:sz w:val="22"/>
              </w:rPr>
              <w:t>に事業所がある場合は加算</w:t>
            </w:r>
            <w:r w:rsidRPr="00126300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6096" w:type="dxa"/>
          </w:tcPr>
          <w:p w:rsidR="008E1FF4" w:rsidRPr="006F02A4" w:rsidRDefault="006F02A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F02A4">
              <w:rPr>
                <w:rFonts w:ascii="ＭＳ ゴシック" w:eastAsia="ＭＳ ゴシック" w:hAnsi="ＭＳ ゴシック" w:cs="Times New Roman" w:hint="eastAsia"/>
                <w:sz w:val="22"/>
              </w:rPr>
              <w:t>・中山間地域等における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小規模事業所加算チェック表で確　認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④認知症専門ケア加算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6096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・認知症専門ケア加算に係る要件確認表（参考様式４７）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</w:t>
            </w:r>
            <w:r w:rsidR="000A64FD"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 w:rsidR="000A64FD">
              <w:rPr>
                <w:rFonts w:ascii="ＭＳ ゴシック" w:eastAsia="ＭＳ ゴシック" w:hAnsi="ＭＳ ゴシック" w:cs="ＭＳ ゴシック" w:hint="eastAsia"/>
                <w:sz w:val="22"/>
              </w:rPr>
              <w:t>１</w:t>
            </w: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・資格証（認知症に係る研修修了証）　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⑤サービス提供体制強化加算</w:t>
            </w:r>
          </w:p>
          <w:p w:rsidR="008E1FF4" w:rsidRPr="00126300" w:rsidRDefault="008E1FF4" w:rsidP="0048677D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6096" w:type="dxa"/>
          </w:tcPr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（別紙１２）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</w:t>
            </w:r>
            <w:r w:rsidR="000A64FD">
              <w:rPr>
                <w:rFonts w:ascii="ＭＳ 明朝" w:eastAsia="ＭＳ ゴシック" w:cs="ＭＳ ゴシック" w:hint="eastAsia"/>
                <w:sz w:val="22"/>
              </w:rPr>
              <w:t>１</w:t>
            </w:r>
            <w:r>
              <w:rPr>
                <w:rFonts w:ascii="ＭＳ 明朝" w:eastAsia="ＭＳ ゴシック" w:cs="ＭＳ ゴシック" w:hint="eastAsia"/>
                <w:sz w:val="22"/>
              </w:rPr>
              <w:t>－</w:t>
            </w:r>
            <w:r w:rsidR="000A64FD">
              <w:rPr>
                <w:rFonts w:ascii="ＭＳ 明朝" w:eastAsia="ＭＳ ゴシック" w:cs="ＭＳ ゴシック" w:hint="eastAsia"/>
                <w:sz w:val="22"/>
              </w:rPr>
              <w:t>１</w:t>
            </w:r>
            <w:r w:rsidRPr="00126300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</w:p>
          <w:p w:rsidR="008E1FF4" w:rsidRPr="00126300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8E1FF4" w:rsidRDefault="008E1FF4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8E1FF4" w:rsidRPr="004322EE" w:rsidRDefault="008E1FF4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pacing w:val="4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>・実務経験証明書（参考様式２９）</w:t>
            </w:r>
          </w:p>
          <w:p w:rsidR="008E1FF4" w:rsidRPr="00126300" w:rsidRDefault="008E1FF4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⑥介護職員処遇改善加算</w:t>
            </w:r>
          </w:p>
        </w:tc>
        <w:tc>
          <w:tcPr>
            <w:tcW w:w="6096" w:type="dxa"/>
          </w:tcPr>
          <w:p w:rsidR="008E1FF4" w:rsidRPr="00126300" w:rsidRDefault="008E1FF4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8E1FF4" w:rsidRPr="00126300" w:rsidTr="008E1FF4">
        <w:trPr>
          <w:trHeight w:val="364"/>
        </w:trPr>
        <w:tc>
          <w:tcPr>
            <w:tcW w:w="2835" w:type="dxa"/>
          </w:tcPr>
          <w:p w:rsidR="008E1FF4" w:rsidRPr="00126300" w:rsidRDefault="008E1FF4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⑦介護職員等特定処遇改善加算</w:t>
            </w:r>
          </w:p>
        </w:tc>
        <w:tc>
          <w:tcPr>
            <w:tcW w:w="6096" w:type="dxa"/>
          </w:tcPr>
          <w:p w:rsidR="008E1FF4" w:rsidRPr="00126300" w:rsidRDefault="008E1FF4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bookmarkEnd w:id="0"/>
    </w:tbl>
    <w:p w:rsidR="008A4758" w:rsidRPr="002423D0" w:rsidRDefault="00A85DC4">
      <w:pPr>
        <w:rPr>
          <w:rFonts w:ascii="ＭＳ ゴシック" w:eastAsia="ＭＳ ゴシック" w:hAnsi="ＭＳ ゴシック"/>
          <w:sz w:val="22"/>
        </w:rPr>
      </w:pPr>
    </w:p>
    <w:sectPr w:rsidR="008A4758" w:rsidRPr="002423D0" w:rsidSect="008E1FF4">
      <w:headerReference w:type="default" r:id="rId6"/>
      <w:footerReference w:type="default" r:id="rId7"/>
      <w:pgSz w:w="11906" w:h="16838"/>
      <w:pgMar w:top="1440" w:right="1080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84" w:rsidRDefault="00C80584" w:rsidP="00C80584">
      <w:r>
        <w:separator/>
      </w:r>
    </w:p>
  </w:endnote>
  <w:endnote w:type="continuationSeparator" w:id="0">
    <w:p w:rsidR="00C80584" w:rsidRDefault="00C80584" w:rsidP="00C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642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584" w:rsidRDefault="00C80584" w:rsidP="00C80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D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D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584" w:rsidRDefault="00C80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84" w:rsidRDefault="00C80584" w:rsidP="00C80584">
      <w:r>
        <w:separator/>
      </w:r>
    </w:p>
  </w:footnote>
  <w:footnote w:type="continuationSeparator" w:id="0">
    <w:p w:rsidR="00C80584" w:rsidRDefault="00C80584" w:rsidP="00C8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4" w:rsidRDefault="00C80584" w:rsidP="00C80584">
    <w:pPr>
      <w:pStyle w:val="a4"/>
      <w:jc w:val="right"/>
    </w:pPr>
    <w:r w:rsidRPr="00C80584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63585"/>
    <w:rsid w:val="000A64FD"/>
    <w:rsid w:val="00126300"/>
    <w:rsid w:val="002423D0"/>
    <w:rsid w:val="002E3665"/>
    <w:rsid w:val="002F4A4B"/>
    <w:rsid w:val="00300063"/>
    <w:rsid w:val="003647FB"/>
    <w:rsid w:val="003C2F7C"/>
    <w:rsid w:val="0048677D"/>
    <w:rsid w:val="005064CD"/>
    <w:rsid w:val="006B0BE6"/>
    <w:rsid w:val="006F02A4"/>
    <w:rsid w:val="007B2062"/>
    <w:rsid w:val="007E28C0"/>
    <w:rsid w:val="008969DD"/>
    <w:rsid w:val="008E1FF4"/>
    <w:rsid w:val="009143DC"/>
    <w:rsid w:val="00964BDB"/>
    <w:rsid w:val="009C1991"/>
    <w:rsid w:val="00A61542"/>
    <w:rsid w:val="00A85DC4"/>
    <w:rsid w:val="00C56B4C"/>
    <w:rsid w:val="00C80584"/>
    <w:rsid w:val="00C92EC9"/>
    <w:rsid w:val="00D2286C"/>
    <w:rsid w:val="00D859FD"/>
    <w:rsid w:val="00ED0BC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30460-C50E-4CB0-87BC-EDDF5D1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84"/>
  </w:style>
  <w:style w:type="paragraph" w:styleId="a6">
    <w:name w:val="footer"/>
    <w:basedOn w:val="a"/>
    <w:link w:val="a7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84"/>
  </w:style>
  <w:style w:type="paragraph" w:styleId="a8">
    <w:name w:val="Balloon Text"/>
    <w:basedOn w:val="a"/>
    <w:link w:val="a9"/>
    <w:uiPriority w:val="99"/>
    <w:semiHidden/>
    <w:unhideWhenUsed/>
    <w:rsid w:val="006F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萩原 桂二</cp:lastModifiedBy>
  <cp:revision>15</cp:revision>
  <cp:lastPrinted>2021-05-25T07:52:00Z</cp:lastPrinted>
  <dcterms:created xsi:type="dcterms:W3CDTF">2019-07-22T02:16:00Z</dcterms:created>
  <dcterms:modified xsi:type="dcterms:W3CDTF">2021-06-01T05:09:00Z</dcterms:modified>
</cp:coreProperties>
</file>